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4D5" w:rsidRPr="00B3439D" w:rsidRDefault="00B3439D" w:rsidP="00B3439D">
      <w:pPr>
        <w:spacing w:before="100" w:beforeAutospacing="1" w:after="100" w:afterAutospacing="1" w:line="240" w:lineRule="auto"/>
        <w:jc w:val="right"/>
        <w:outlineLvl w:val="0"/>
        <w:rPr>
          <w:rFonts w:ascii="Times New Roman" w:eastAsia="Times New Roman" w:hAnsi="Times New Roman" w:cs="Times New Roman"/>
          <w:b/>
          <w:bCs/>
          <w:kern w:val="36"/>
          <w:sz w:val="28"/>
          <w:szCs w:val="28"/>
          <w:lang w:eastAsia="et-EE"/>
        </w:rPr>
      </w:pPr>
      <w:r w:rsidRPr="00B3439D">
        <w:rPr>
          <w:rFonts w:ascii="Times New Roman" w:eastAsia="Times New Roman" w:hAnsi="Times New Roman" w:cs="Times New Roman"/>
          <w:b/>
          <w:bCs/>
          <w:kern w:val="36"/>
          <w:sz w:val="28"/>
          <w:szCs w:val="28"/>
          <w:lang w:eastAsia="et-EE"/>
        </w:rPr>
        <w:t>EELNÕU</w:t>
      </w:r>
    </w:p>
    <w:p w:rsidR="00B3439D" w:rsidRPr="00B3439D" w:rsidRDefault="00B3439D" w:rsidP="00B3439D">
      <w:pPr>
        <w:spacing w:before="100" w:beforeAutospacing="1" w:after="100" w:afterAutospacing="1" w:line="240" w:lineRule="auto"/>
        <w:jc w:val="right"/>
        <w:outlineLvl w:val="0"/>
        <w:rPr>
          <w:rFonts w:ascii="Times New Roman" w:eastAsia="Times New Roman" w:hAnsi="Times New Roman" w:cs="Times New Roman"/>
          <w:b/>
          <w:bCs/>
          <w:kern w:val="36"/>
          <w:sz w:val="28"/>
          <w:szCs w:val="28"/>
          <w:lang w:eastAsia="et-EE"/>
        </w:rPr>
      </w:pPr>
    </w:p>
    <w:p w:rsidR="00B3439D" w:rsidRPr="00B3439D" w:rsidRDefault="00B3439D" w:rsidP="00B3439D">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t-EE"/>
        </w:rPr>
      </w:pPr>
      <w:r w:rsidRPr="00B3439D">
        <w:rPr>
          <w:rFonts w:ascii="Times New Roman" w:eastAsia="Times New Roman" w:hAnsi="Times New Roman" w:cs="Times New Roman"/>
          <w:b/>
          <w:bCs/>
          <w:kern w:val="36"/>
          <w:sz w:val="28"/>
          <w:szCs w:val="28"/>
          <w:lang w:eastAsia="et-EE"/>
        </w:rPr>
        <w:t>TÕRVA VALLAVOLIKOGU</w:t>
      </w:r>
    </w:p>
    <w:p w:rsidR="00B3439D" w:rsidRPr="00B3439D" w:rsidRDefault="00B3439D" w:rsidP="00B3439D">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t-EE"/>
        </w:rPr>
      </w:pPr>
      <w:r w:rsidRPr="00B3439D">
        <w:rPr>
          <w:rFonts w:ascii="Times New Roman" w:eastAsia="Times New Roman" w:hAnsi="Times New Roman" w:cs="Times New Roman"/>
          <w:b/>
          <w:bCs/>
          <w:kern w:val="36"/>
          <w:sz w:val="28"/>
          <w:szCs w:val="28"/>
          <w:lang w:eastAsia="et-EE"/>
        </w:rPr>
        <w:t>M Ä Ä R U S</w:t>
      </w:r>
    </w:p>
    <w:p w:rsidR="00E444D5" w:rsidRDefault="00E444D5" w:rsidP="00E444D5">
      <w:pPr>
        <w:spacing w:before="100" w:beforeAutospacing="1" w:after="100" w:afterAutospacing="1" w:line="240" w:lineRule="auto"/>
        <w:outlineLvl w:val="0"/>
        <w:rPr>
          <w:rFonts w:ascii="Times New Roman" w:eastAsia="Times New Roman" w:hAnsi="Times New Roman" w:cs="Times New Roman"/>
          <w:b/>
          <w:bCs/>
          <w:kern w:val="36"/>
          <w:sz w:val="24"/>
          <w:szCs w:val="24"/>
          <w:lang w:eastAsia="et-EE"/>
        </w:rPr>
      </w:pPr>
    </w:p>
    <w:p w:rsidR="00B3439D" w:rsidRPr="00B3439D" w:rsidRDefault="00B3439D" w:rsidP="00E444D5">
      <w:pPr>
        <w:spacing w:before="100" w:beforeAutospacing="1" w:after="100" w:afterAutospacing="1" w:line="240" w:lineRule="auto"/>
        <w:outlineLvl w:val="0"/>
        <w:rPr>
          <w:rFonts w:ascii="Times New Roman" w:eastAsia="Times New Roman" w:hAnsi="Times New Roman" w:cs="Times New Roman"/>
          <w:bCs/>
          <w:kern w:val="36"/>
          <w:sz w:val="24"/>
          <w:szCs w:val="24"/>
          <w:lang w:eastAsia="et-EE"/>
        </w:rPr>
      </w:pPr>
      <w:r>
        <w:rPr>
          <w:rFonts w:ascii="Times New Roman" w:eastAsia="Times New Roman" w:hAnsi="Times New Roman" w:cs="Times New Roman"/>
          <w:b/>
          <w:bCs/>
          <w:kern w:val="36"/>
          <w:sz w:val="24"/>
          <w:szCs w:val="24"/>
          <w:lang w:eastAsia="et-EE"/>
        </w:rPr>
        <w:t xml:space="preserve">Tõrva                                                                        </w:t>
      </w:r>
      <w:r>
        <w:rPr>
          <w:rFonts w:ascii="Times New Roman" w:eastAsia="Times New Roman" w:hAnsi="Times New Roman" w:cs="Times New Roman"/>
          <w:bCs/>
          <w:kern w:val="36"/>
          <w:sz w:val="24"/>
          <w:szCs w:val="24"/>
          <w:lang w:eastAsia="et-EE"/>
        </w:rPr>
        <w:t xml:space="preserve">21.november 2017 </w:t>
      </w:r>
      <w:r w:rsidRPr="009D0B3D">
        <w:rPr>
          <w:rFonts w:ascii="Times New Roman" w:eastAsia="Times New Roman" w:hAnsi="Times New Roman" w:cs="Times New Roman"/>
          <w:b/>
          <w:bCs/>
          <w:kern w:val="36"/>
          <w:sz w:val="24"/>
          <w:szCs w:val="24"/>
          <w:lang w:eastAsia="et-EE"/>
        </w:rPr>
        <w:t>nr …..</w:t>
      </w:r>
      <w:r>
        <w:rPr>
          <w:rFonts w:ascii="Times New Roman" w:eastAsia="Times New Roman" w:hAnsi="Times New Roman" w:cs="Times New Roman"/>
          <w:bCs/>
          <w:kern w:val="36"/>
          <w:sz w:val="24"/>
          <w:szCs w:val="24"/>
          <w:lang w:eastAsia="et-EE"/>
        </w:rPr>
        <w:br/>
      </w:r>
    </w:p>
    <w:p w:rsidR="00E444D5" w:rsidRPr="00BB0288" w:rsidRDefault="00E444D5" w:rsidP="00BB0288">
      <w:pPr>
        <w:spacing w:before="100" w:beforeAutospacing="1" w:after="100" w:afterAutospacing="1" w:line="240" w:lineRule="auto"/>
        <w:outlineLvl w:val="0"/>
        <w:rPr>
          <w:rFonts w:ascii="Times New Roman" w:eastAsia="Times New Roman" w:hAnsi="Times New Roman" w:cs="Times New Roman"/>
          <w:b/>
          <w:bCs/>
          <w:kern w:val="36"/>
          <w:sz w:val="24"/>
          <w:szCs w:val="24"/>
          <w:lang w:eastAsia="et-EE"/>
        </w:rPr>
      </w:pPr>
      <w:r w:rsidRPr="00E444D5">
        <w:rPr>
          <w:rFonts w:ascii="Times New Roman" w:eastAsia="Times New Roman" w:hAnsi="Times New Roman" w:cs="Times New Roman"/>
          <w:b/>
          <w:bCs/>
          <w:kern w:val="36"/>
          <w:sz w:val="24"/>
          <w:szCs w:val="24"/>
          <w:lang w:eastAsia="et-EE"/>
        </w:rPr>
        <w:t xml:space="preserve">Ametnike haridusele, töökogemusele, </w:t>
      </w:r>
      <w:r w:rsidR="00B3439D">
        <w:rPr>
          <w:rFonts w:ascii="Times New Roman" w:eastAsia="Times New Roman" w:hAnsi="Times New Roman" w:cs="Times New Roman"/>
          <w:b/>
          <w:bCs/>
          <w:kern w:val="36"/>
          <w:sz w:val="24"/>
          <w:szCs w:val="24"/>
          <w:lang w:eastAsia="et-EE"/>
        </w:rPr>
        <w:br/>
      </w:r>
      <w:r w:rsidRPr="00E444D5">
        <w:rPr>
          <w:rFonts w:ascii="Times New Roman" w:eastAsia="Times New Roman" w:hAnsi="Times New Roman" w:cs="Times New Roman"/>
          <w:b/>
          <w:bCs/>
          <w:kern w:val="36"/>
          <w:sz w:val="24"/>
          <w:szCs w:val="24"/>
          <w:lang w:eastAsia="et-EE"/>
        </w:rPr>
        <w:t>teadmistele ja oskustele esitatavad nõuded</w:t>
      </w:r>
      <w:r w:rsidR="00BB0288">
        <w:rPr>
          <w:rFonts w:ascii="Times New Roman" w:eastAsia="Times New Roman" w:hAnsi="Times New Roman" w:cs="Times New Roman"/>
          <w:b/>
          <w:bCs/>
          <w:kern w:val="36"/>
          <w:sz w:val="24"/>
          <w:szCs w:val="24"/>
          <w:lang w:eastAsia="et-EE"/>
        </w:rPr>
        <w:br/>
      </w:r>
    </w:p>
    <w:p w:rsidR="00E444D5" w:rsidRPr="00E444D5" w:rsidRDefault="00E444D5" w:rsidP="00E444D5">
      <w:pPr>
        <w:spacing w:before="240" w:after="100" w:afterAutospacing="1" w:line="240" w:lineRule="auto"/>
        <w:rPr>
          <w:rFonts w:ascii="Times New Roman" w:eastAsia="Times New Roman" w:hAnsi="Times New Roman" w:cs="Times New Roman"/>
          <w:sz w:val="24"/>
          <w:szCs w:val="24"/>
          <w:lang w:eastAsia="et-EE"/>
        </w:rPr>
      </w:pPr>
      <w:r w:rsidRPr="00E444D5">
        <w:rPr>
          <w:rFonts w:ascii="Times New Roman" w:eastAsia="Times New Roman" w:hAnsi="Times New Roman" w:cs="Times New Roman"/>
          <w:sz w:val="24"/>
          <w:szCs w:val="24"/>
          <w:lang w:eastAsia="et-EE"/>
        </w:rPr>
        <w:t>Määrus kehtestatakse avaliku teenistu</w:t>
      </w:r>
      <w:r w:rsidR="00B3439D">
        <w:rPr>
          <w:rFonts w:ascii="Times New Roman" w:eastAsia="Times New Roman" w:hAnsi="Times New Roman" w:cs="Times New Roman"/>
          <w:sz w:val="24"/>
          <w:szCs w:val="24"/>
          <w:lang w:eastAsia="et-EE"/>
        </w:rPr>
        <w:t>se seaduse</w:t>
      </w:r>
      <w:r w:rsidRPr="00E444D5">
        <w:rPr>
          <w:rFonts w:ascii="Times New Roman" w:eastAsia="Times New Roman" w:hAnsi="Times New Roman" w:cs="Times New Roman"/>
          <w:sz w:val="24"/>
          <w:szCs w:val="24"/>
          <w:lang w:eastAsia="et-EE"/>
        </w:rPr>
        <w:t xml:space="preserve"> § 14 lõike 3 alusel.</w:t>
      </w:r>
    </w:p>
    <w:p w:rsidR="007E08DB" w:rsidRDefault="00E444D5" w:rsidP="00E444D5">
      <w:pPr>
        <w:spacing w:before="240" w:after="100" w:afterAutospacing="1" w:line="240" w:lineRule="auto"/>
        <w:rPr>
          <w:rFonts w:ascii="Times New Roman" w:eastAsia="Times New Roman" w:hAnsi="Times New Roman" w:cs="Times New Roman"/>
          <w:sz w:val="24"/>
          <w:szCs w:val="24"/>
          <w:lang w:eastAsia="et-EE"/>
        </w:rPr>
      </w:pPr>
      <w:r w:rsidRPr="00E444D5">
        <w:rPr>
          <w:rFonts w:ascii="Times New Roman" w:eastAsia="Times New Roman" w:hAnsi="Times New Roman" w:cs="Times New Roman"/>
          <w:b/>
          <w:bCs/>
          <w:sz w:val="24"/>
          <w:szCs w:val="24"/>
          <w:lang w:eastAsia="et-EE"/>
        </w:rPr>
        <w:t xml:space="preserve">§ 1. </w:t>
      </w:r>
      <w:bookmarkStart w:id="0" w:name="para1"/>
      <w:r w:rsidRPr="00E444D5">
        <w:rPr>
          <w:rFonts w:ascii="Times New Roman" w:eastAsia="Times New Roman" w:hAnsi="Times New Roman" w:cs="Times New Roman"/>
          <w:sz w:val="24"/>
          <w:szCs w:val="24"/>
          <w:lang w:eastAsia="et-EE"/>
        </w:rPr>
        <w:t> </w:t>
      </w:r>
      <w:bookmarkEnd w:id="0"/>
      <w:r w:rsidR="007E08DB" w:rsidRPr="007E08DB">
        <w:rPr>
          <w:rFonts w:ascii="Times New Roman" w:eastAsia="Times New Roman" w:hAnsi="Times New Roman" w:cs="Times New Roman"/>
          <w:b/>
          <w:sz w:val="24"/>
          <w:szCs w:val="24"/>
          <w:lang w:eastAsia="et-EE"/>
        </w:rPr>
        <w:t>Reguleerimisala</w:t>
      </w:r>
      <w:r w:rsidR="007E08DB" w:rsidRPr="007E08DB">
        <w:rPr>
          <w:rFonts w:ascii="Times New Roman" w:eastAsia="Times New Roman" w:hAnsi="Times New Roman" w:cs="Times New Roman"/>
          <w:b/>
          <w:sz w:val="24"/>
          <w:szCs w:val="24"/>
          <w:lang w:eastAsia="et-EE"/>
        </w:rPr>
        <w:br/>
      </w:r>
      <w:r w:rsidR="007E08DB">
        <w:rPr>
          <w:rFonts w:ascii="Times New Roman" w:eastAsia="Times New Roman" w:hAnsi="Times New Roman" w:cs="Times New Roman"/>
          <w:sz w:val="24"/>
          <w:szCs w:val="24"/>
          <w:lang w:eastAsia="et-EE"/>
        </w:rPr>
        <w:t>(1) Määrusega kehtestatakse Tõrva valla ametiasutuse ametnikele (edaspidi ametnik) nõuded haridusele, töökogemusele, teadmistele ja oskustele, mis on vajalikud teenistusülesannete täitmiseks.</w:t>
      </w:r>
    </w:p>
    <w:p w:rsidR="00E444D5" w:rsidRDefault="007E08DB" w:rsidP="00E444D5">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(2) </w:t>
      </w:r>
      <w:r w:rsidR="00E444D5" w:rsidRPr="00E444D5">
        <w:rPr>
          <w:rFonts w:ascii="Times New Roman" w:eastAsia="Times New Roman" w:hAnsi="Times New Roman" w:cs="Times New Roman"/>
          <w:sz w:val="24"/>
          <w:szCs w:val="24"/>
          <w:lang w:eastAsia="et-EE"/>
        </w:rPr>
        <w:t>Teenistusülesannete t</w:t>
      </w:r>
      <w:r w:rsidR="00B3439D">
        <w:rPr>
          <w:rFonts w:ascii="Times New Roman" w:eastAsia="Times New Roman" w:hAnsi="Times New Roman" w:cs="Times New Roman"/>
          <w:sz w:val="24"/>
          <w:szCs w:val="24"/>
          <w:lang w:eastAsia="et-EE"/>
        </w:rPr>
        <w:t xml:space="preserve">äitmiseks vajalikud </w:t>
      </w:r>
      <w:r>
        <w:rPr>
          <w:rFonts w:ascii="Times New Roman" w:eastAsia="Times New Roman" w:hAnsi="Times New Roman" w:cs="Times New Roman"/>
          <w:sz w:val="24"/>
          <w:szCs w:val="24"/>
          <w:lang w:eastAsia="et-EE"/>
        </w:rPr>
        <w:t>täpsemad nõuded</w:t>
      </w:r>
      <w:r w:rsidR="00E444D5" w:rsidRPr="00E444D5">
        <w:rPr>
          <w:rFonts w:ascii="Times New Roman" w:eastAsia="Times New Roman" w:hAnsi="Times New Roman" w:cs="Times New Roman"/>
          <w:sz w:val="24"/>
          <w:szCs w:val="24"/>
          <w:lang w:eastAsia="et-EE"/>
        </w:rPr>
        <w:t xml:space="preserve"> ametnike</w:t>
      </w:r>
      <w:r>
        <w:rPr>
          <w:rFonts w:ascii="Times New Roman" w:eastAsia="Times New Roman" w:hAnsi="Times New Roman" w:cs="Times New Roman"/>
          <w:sz w:val="24"/>
          <w:szCs w:val="24"/>
          <w:lang w:eastAsia="et-EE"/>
        </w:rPr>
        <w:t xml:space="preserve"> eri-, kutse- ja ametialasele</w:t>
      </w:r>
      <w:r w:rsidR="00E444D5" w:rsidRPr="00E444D5">
        <w:rPr>
          <w:rFonts w:ascii="Times New Roman" w:eastAsia="Times New Roman" w:hAnsi="Times New Roman" w:cs="Times New Roman"/>
          <w:sz w:val="24"/>
          <w:szCs w:val="24"/>
          <w:lang w:eastAsia="et-EE"/>
        </w:rPr>
        <w:t xml:space="preserve"> haridusele, töökogemusele, teadmistele ja oskuste</w:t>
      </w:r>
      <w:r>
        <w:rPr>
          <w:rFonts w:ascii="Times New Roman" w:eastAsia="Times New Roman" w:hAnsi="Times New Roman" w:cs="Times New Roman"/>
          <w:sz w:val="24"/>
          <w:szCs w:val="24"/>
          <w:lang w:eastAsia="et-EE"/>
        </w:rPr>
        <w:t>le sätestatakse ametikoha</w:t>
      </w:r>
      <w:r w:rsidR="00E444D5" w:rsidRPr="00E444D5">
        <w:rPr>
          <w:rFonts w:ascii="Times New Roman" w:eastAsia="Times New Roman" w:hAnsi="Times New Roman" w:cs="Times New Roman"/>
          <w:sz w:val="24"/>
          <w:szCs w:val="24"/>
          <w:lang w:eastAsia="et-EE"/>
        </w:rPr>
        <w:t xml:space="preserve"> ametijuhendis arvestades ametikoha eripära.</w:t>
      </w:r>
    </w:p>
    <w:p w:rsidR="007E08DB" w:rsidRPr="007E08DB" w:rsidRDefault="007E08DB" w:rsidP="00E444D5">
      <w:pPr>
        <w:spacing w:before="240" w:after="100" w:afterAutospacing="1" w:line="240" w:lineRule="auto"/>
        <w:rPr>
          <w:rFonts w:ascii="Times New Roman" w:eastAsia="Times New Roman" w:hAnsi="Times New Roman" w:cs="Times New Roman"/>
          <w:b/>
          <w:sz w:val="24"/>
          <w:szCs w:val="24"/>
          <w:lang w:eastAsia="et-EE"/>
        </w:rPr>
      </w:pPr>
      <w:r w:rsidRPr="007E08DB">
        <w:rPr>
          <w:rFonts w:ascii="Times New Roman" w:eastAsia="Times New Roman" w:hAnsi="Times New Roman" w:cs="Times New Roman"/>
          <w:b/>
          <w:sz w:val="24"/>
          <w:szCs w:val="24"/>
          <w:lang w:eastAsia="et-EE"/>
        </w:rPr>
        <w:t>§ 2. Nõuded haridusele</w:t>
      </w:r>
    </w:p>
    <w:p w:rsidR="007E08DB" w:rsidRDefault="007E08DB" w:rsidP="00E444D5">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 Ametnikul peab olema vähemalt keskharidus ja sellele lisanduv eri-, kutse või ametialane ettevalmistus.</w:t>
      </w:r>
    </w:p>
    <w:p w:rsidR="00BB0288" w:rsidRDefault="00070395" w:rsidP="00E444D5">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w:t>
      </w:r>
      <w:r w:rsidR="00BB23B7">
        <w:rPr>
          <w:rFonts w:ascii="Times New Roman" w:eastAsia="Times New Roman" w:hAnsi="Times New Roman" w:cs="Times New Roman"/>
          <w:sz w:val="24"/>
          <w:szCs w:val="24"/>
          <w:lang w:eastAsia="et-EE"/>
        </w:rPr>
        <w:t xml:space="preserve">) </w:t>
      </w:r>
      <w:r w:rsidR="00896107">
        <w:rPr>
          <w:rFonts w:ascii="Times New Roman" w:eastAsia="Times New Roman" w:hAnsi="Times New Roman" w:cs="Times New Roman"/>
          <w:sz w:val="24"/>
          <w:szCs w:val="24"/>
          <w:lang w:eastAsia="et-EE"/>
        </w:rPr>
        <w:t>Ametiasutuse osakonnajuhatajal peab olema vähemalt kõrgharidus või sellega võrdsustatud haridustase.</w:t>
      </w:r>
    </w:p>
    <w:p w:rsidR="004B1CA8" w:rsidRDefault="00070395" w:rsidP="00E444D5">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(3</w:t>
      </w:r>
      <w:r w:rsidR="004B1CA8">
        <w:rPr>
          <w:rFonts w:ascii="Times New Roman" w:eastAsia="Times New Roman" w:hAnsi="Times New Roman" w:cs="Times New Roman"/>
          <w:sz w:val="24"/>
          <w:szCs w:val="24"/>
          <w:lang w:eastAsia="et-EE"/>
        </w:rPr>
        <w:t>) Hariduse või ettevalmistuse nõue loetakse täidetuks juhul, kui seda tõendab vastav diplom või tunnistus.</w:t>
      </w:r>
    </w:p>
    <w:p w:rsidR="00A663F6" w:rsidRPr="00A663F6" w:rsidRDefault="007E08DB" w:rsidP="00E444D5">
      <w:pPr>
        <w:spacing w:before="240" w:after="100" w:afterAutospacing="1" w:line="240" w:lineRule="auto"/>
        <w:rPr>
          <w:rFonts w:ascii="Times New Roman" w:eastAsia="Times New Roman" w:hAnsi="Times New Roman" w:cs="Times New Roman"/>
          <w:b/>
          <w:sz w:val="24"/>
          <w:szCs w:val="24"/>
          <w:lang w:eastAsia="et-EE"/>
        </w:rPr>
      </w:pPr>
      <w:r w:rsidRPr="00A663F6">
        <w:rPr>
          <w:rFonts w:ascii="Times New Roman" w:eastAsia="Times New Roman" w:hAnsi="Times New Roman" w:cs="Times New Roman"/>
          <w:b/>
          <w:sz w:val="24"/>
          <w:szCs w:val="24"/>
          <w:lang w:eastAsia="et-EE"/>
        </w:rPr>
        <w:t>§ 3. Nõuded töökogemusele</w:t>
      </w:r>
    </w:p>
    <w:p w:rsidR="00A663F6" w:rsidRPr="00A663F6" w:rsidRDefault="00A663F6" w:rsidP="00E444D5">
      <w:pPr>
        <w:spacing w:before="240" w:after="100" w:afterAutospacing="1" w:line="240" w:lineRule="auto"/>
        <w:rPr>
          <w:rFonts w:ascii="Times New Roman" w:eastAsia="Times New Roman" w:hAnsi="Times New Roman" w:cs="Times New Roman"/>
          <w:b/>
          <w:color w:val="FF0000"/>
          <w:sz w:val="24"/>
          <w:szCs w:val="24"/>
          <w:lang w:eastAsia="et-EE"/>
        </w:rPr>
      </w:pPr>
      <w:bookmarkStart w:id="1" w:name="para3lg1"/>
      <w:bookmarkEnd w:id="1"/>
      <w:r w:rsidRPr="00A663F6">
        <w:rPr>
          <w:rFonts w:ascii="Times New Roman" w:hAnsi="Times New Roman" w:cs="Times New Roman"/>
          <w:sz w:val="24"/>
          <w:szCs w:val="24"/>
        </w:rPr>
        <w:t>Ametnikul on soovitav töökogemus avalikus teenistu</w:t>
      </w:r>
      <w:bookmarkStart w:id="2" w:name="_GoBack"/>
      <w:bookmarkEnd w:id="2"/>
      <w:r w:rsidRPr="00A663F6">
        <w:rPr>
          <w:rFonts w:ascii="Times New Roman" w:hAnsi="Times New Roman" w:cs="Times New Roman"/>
          <w:sz w:val="24"/>
          <w:szCs w:val="24"/>
        </w:rPr>
        <w:t>ses riigi või kohaliku omavalitsuse ametiasutuses või ametikoha töövaldkonnas.</w:t>
      </w:r>
    </w:p>
    <w:p w:rsidR="007E08DB" w:rsidRPr="00896107" w:rsidRDefault="007E08DB" w:rsidP="00E444D5">
      <w:pPr>
        <w:spacing w:before="240" w:after="100" w:afterAutospacing="1" w:line="240" w:lineRule="auto"/>
        <w:rPr>
          <w:rFonts w:ascii="Times New Roman" w:eastAsia="Times New Roman" w:hAnsi="Times New Roman" w:cs="Times New Roman"/>
          <w:b/>
          <w:sz w:val="24"/>
          <w:szCs w:val="24"/>
          <w:lang w:eastAsia="et-EE"/>
        </w:rPr>
      </w:pPr>
      <w:r w:rsidRPr="00070395">
        <w:rPr>
          <w:rFonts w:ascii="Times New Roman" w:eastAsia="Times New Roman" w:hAnsi="Times New Roman" w:cs="Times New Roman"/>
          <w:b/>
          <w:color w:val="FF0000"/>
          <w:sz w:val="24"/>
          <w:szCs w:val="24"/>
          <w:lang w:eastAsia="et-EE"/>
        </w:rPr>
        <w:br/>
      </w:r>
      <w:r w:rsidRPr="00896107">
        <w:rPr>
          <w:rFonts w:ascii="Times New Roman" w:eastAsia="Times New Roman" w:hAnsi="Times New Roman" w:cs="Times New Roman"/>
          <w:b/>
          <w:sz w:val="24"/>
          <w:szCs w:val="24"/>
          <w:lang w:eastAsia="et-EE"/>
        </w:rPr>
        <w:t>§ 4. Nõuded oskustele ja teadmistele</w:t>
      </w:r>
    </w:p>
    <w:p w:rsidR="00A51172" w:rsidRDefault="007E08DB" w:rsidP="00E444D5">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 Ametnik peab:</w:t>
      </w:r>
      <w:r w:rsidR="00432AE5">
        <w:rPr>
          <w:rFonts w:ascii="Times New Roman" w:eastAsia="Times New Roman" w:hAnsi="Times New Roman" w:cs="Times New Roman"/>
          <w:sz w:val="24"/>
          <w:szCs w:val="24"/>
          <w:lang w:eastAsia="et-EE"/>
        </w:rPr>
        <w:br/>
      </w:r>
      <w:r>
        <w:rPr>
          <w:rFonts w:ascii="Times New Roman" w:eastAsia="Times New Roman" w:hAnsi="Times New Roman" w:cs="Times New Roman"/>
          <w:sz w:val="24"/>
          <w:szCs w:val="24"/>
          <w:lang w:eastAsia="et-EE"/>
        </w:rPr>
        <w:t>1) omama üldisi teadmisi riigi põhikorrast;</w:t>
      </w:r>
      <w:r>
        <w:rPr>
          <w:rFonts w:ascii="Times New Roman" w:eastAsia="Times New Roman" w:hAnsi="Times New Roman" w:cs="Times New Roman"/>
          <w:sz w:val="24"/>
          <w:szCs w:val="24"/>
          <w:lang w:eastAsia="et-EE"/>
        </w:rPr>
        <w:br/>
      </w:r>
      <w:r>
        <w:rPr>
          <w:rFonts w:ascii="Times New Roman" w:eastAsia="Times New Roman" w:hAnsi="Times New Roman" w:cs="Times New Roman"/>
          <w:sz w:val="24"/>
          <w:szCs w:val="24"/>
          <w:lang w:eastAsia="et-EE"/>
        </w:rPr>
        <w:lastRenderedPageBreak/>
        <w:t>2) omama põhjalikke teadmisi kohaliku omavalitsuse korraldusest, seda reguleerivatest õigusaktidest ning oma töövaldkonda reguleerivatest õigusaktidest ja parimast praktikast ning oskama neid teenistusülesannete täitmisel rakendada;</w:t>
      </w:r>
      <w:r w:rsidR="00732FD3">
        <w:rPr>
          <w:rFonts w:ascii="Times New Roman" w:eastAsia="Times New Roman" w:hAnsi="Times New Roman" w:cs="Times New Roman"/>
          <w:sz w:val="24"/>
          <w:szCs w:val="24"/>
          <w:lang w:eastAsia="et-EE"/>
        </w:rPr>
        <w:br/>
      </w:r>
      <w:r>
        <w:rPr>
          <w:rFonts w:ascii="Times New Roman" w:eastAsia="Times New Roman" w:hAnsi="Times New Roman" w:cs="Times New Roman"/>
          <w:sz w:val="24"/>
          <w:szCs w:val="24"/>
          <w:lang w:eastAsia="et-EE"/>
        </w:rPr>
        <w:t>3) valdama eesti keelt seaduses või seaduse alusel sätestatud ulatuses;</w:t>
      </w:r>
      <w:r>
        <w:rPr>
          <w:rFonts w:ascii="Times New Roman" w:eastAsia="Times New Roman" w:hAnsi="Times New Roman" w:cs="Times New Roman"/>
          <w:sz w:val="24"/>
          <w:szCs w:val="24"/>
          <w:lang w:eastAsia="et-EE"/>
        </w:rPr>
        <w:br/>
        <w:t>4) tundma asutuse asjaajamisele kehtestatud reegleid ning neid teenistusülesannete täitmisel nõuetekohaselt ja täpselt täitma;</w:t>
      </w:r>
      <w:r>
        <w:rPr>
          <w:rFonts w:ascii="Times New Roman" w:eastAsia="Times New Roman" w:hAnsi="Times New Roman" w:cs="Times New Roman"/>
          <w:sz w:val="24"/>
          <w:szCs w:val="24"/>
          <w:lang w:eastAsia="et-EE"/>
        </w:rPr>
        <w:br/>
        <w:t>5)</w:t>
      </w:r>
      <w:r w:rsidR="00A51172">
        <w:rPr>
          <w:rFonts w:ascii="Times New Roman" w:eastAsia="Times New Roman" w:hAnsi="Times New Roman" w:cs="Times New Roman"/>
          <w:sz w:val="24"/>
          <w:szCs w:val="24"/>
          <w:lang w:eastAsia="et-EE"/>
        </w:rPr>
        <w:t xml:space="preserve"> oskama kasutada arvutit, sealhulgas ametikohal vajalikke teksti- ja tabeltöötlusprogramme ning teisi tööks vajalikke arvutiprogramme ja andmekogusid;</w:t>
      </w:r>
      <w:r w:rsidR="00A51172">
        <w:rPr>
          <w:rFonts w:ascii="Times New Roman" w:eastAsia="Times New Roman" w:hAnsi="Times New Roman" w:cs="Times New Roman"/>
          <w:sz w:val="24"/>
          <w:szCs w:val="24"/>
          <w:lang w:eastAsia="et-EE"/>
        </w:rPr>
        <w:br/>
        <w:t>6) olema avatud koostööks ja hea suhtlemisoskusega.</w:t>
      </w:r>
    </w:p>
    <w:p w:rsidR="00A51172" w:rsidRPr="00E444D5" w:rsidRDefault="00A51172" w:rsidP="00E444D5">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 Ametiasutuse osakonnajuhataja peab lisaks käesoleva paragrahvi lõikes 1 sätestatule omama juhtimisalaseid teadmisi ja oskuseid ning oskust planeerida tööprotsessi ja alluvate tööd.</w:t>
      </w:r>
    </w:p>
    <w:p w:rsidR="009D0B3D" w:rsidRPr="009D0B3D" w:rsidRDefault="009D0B3D" w:rsidP="00E444D5">
      <w:pPr>
        <w:spacing w:before="240" w:after="100" w:afterAutospacing="1" w:line="240" w:lineRule="auto"/>
        <w:rPr>
          <w:rFonts w:ascii="Times New Roman" w:eastAsia="Times New Roman" w:hAnsi="Times New Roman" w:cs="Times New Roman"/>
          <w:b/>
          <w:sz w:val="24"/>
          <w:szCs w:val="24"/>
          <w:lang w:eastAsia="et-EE"/>
        </w:rPr>
      </w:pPr>
      <w:r>
        <w:rPr>
          <w:rFonts w:ascii="Times New Roman" w:eastAsia="Times New Roman" w:hAnsi="Times New Roman" w:cs="Times New Roman"/>
          <w:b/>
          <w:bCs/>
          <w:sz w:val="24"/>
          <w:szCs w:val="24"/>
          <w:lang w:eastAsia="et-EE"/>
        </w:rPr>
        <w:t>§ 5</w:t>
      </w:r>
      <w:r w:rsidR="00E444D5" w:rsidRPr="00E444D5">
        <w:rPr>
          <w:rFonts w:ascii="Times New Roman" w:eastAsia="Times New Roman" w:hAnsi="Times New Roman" w:cs="Times New Roman"/>
          <w:b/>
          <w:bCs/>
          <w:sz w:val="24"/>
          <w:szCs w:val="24"/>
          <w:lang w:eastAsia="et-EE"/>
        </w:rPr>
        <w:t xml:space="preserve">. </w:t>
      </w:r>
      <w:bookmarkStart w:id="3" w:name="para2"/>
      <w:r w:rsidR="00E444D5" w:rsidRPr="00E444D5">
        <w:rPr>
          <w:rFonts w:ascii="Times New Roman" w:eastAsia="Times New Roman" w:hAnsi="Times New Roman" w:cs="Times New Roman"/>
          <w:sz w:val="24"/>
          <w:szCs w:val="24"/>
          <w:lang w:eastAsia="et-EE"/>
        </w:rPr>
        <w:t> </w:t>
      </w:r>
      <w:bookmarkEnd w:id="3"/>
      <w:r w:rsidRPr="009D0B3D">
        <w:rPr>
          <w:rFonts w:ascii="Times New Roman" w:eastAsia="Times New Roman" w:hAnsi="Times New Roman" w:cs="Times New Roman"/>
          <w:b/>
          <w:sz w:val="24"/>
          <w:szCs w:val="24"/>
          <w:lang w:eastAsia="et-EE"/>
        </w:rPr>
        <w:t>Määruse jõustumine</w:t>
      </w:r>
    </w:p>
    <w:p w:rsidR="00E444D5" w:rsidRDefault="00B3439D" w:rsidP="00E444D5">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Määrus jõustub 01.jaanuaril 2018</w:t>
      </w:r>
      <w:r w:rsidR="00E444D5" w:rsidRPr="00E444D5">
        <w:rPr>
          <w:rFonts w:ascii="Times New Roman" w:eastAsia="Times New Roman" w:hAnsi="Times New Roman" w:cs="Times New Roman"/>
          <w:sz w:val="24"/>
          <w:szCs w:val="24"/>
          <w:lang w:eastAsia="et-EE"/>
        </w:rPr>
        <w:t>.</w:t>
      </w:r>
    </w:p>
    <w:p w:rsidR="00B3439D" w:rsidRDefault="00B3439D" w:rsidP="00E444D5">
      <w:pPr>
        <w:spacing w:before="240" w:after="100" w:afterAutospacing="1" w:line="240" w:lineRule="auto"/>
        <w:rPr>
          <w:rFonts w:ascii="Times New Roman" w:eastAsia="Times New Roman" w:hAnsi="Times New Roman" w:cs="Times New Roman"/>
          <w:sz w:val="24"/>
          <w:szCs w:val="24"/>
          <w:lang w:eastAsia="et-EE"/>
        </w:rPr>
      </w:pPr>
    </w:p>
    <w:p w:rsidR="00B3439D" w:rsidRPr="00E444D5" w:rsidRDefault="00B3439D" w:rsidP="00E444D5">
      <w:pPr>
        <w:spacing w:before="240" w:after="100" w:afterAutospacing="1" w:line="240" w:lineRule="auto"/>
        <w:rPr>
          <w:rFonts w:ascii="Times New Roman" w:eastAsia="Times New Roman" w:hAnsi="Times New Roman" w:cs="Times New Roman"/>
          <w:sz w:val="24"/>
          <w:szCs w:val="24"/>
          <w:lang w:eastAsia="et-EE"/>
        </w:rPr>
      </w:pPr>
    </w:p>
    <w:p w:rsidR="00E444D5" w:rsidRPr="00E444D5" w:rsidRDefault="00B3439D" w:rsidP="00E444D5">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Enn Mihailov</w:t>
      </w:r>
      <w:r>
        <w:rPr>
          <w:rFonts w:ascii="Times New Roman" w:eastAsia="Times New Roman" w:hAnsi="Times New Roman" w:cs="Times New Roman"/>
          <w:sz w:val="24"/>
          <w:szCs w:val="24"/>
          <w:lang w:eastAsia="et-EE"/>
        </w:rPr>
        <w:br/>
        <w:t>v</w:t>
      </w:r>
      <w:r w:rsidR="00E444D5" w:rsidRPr="00E444D5">
        <w:rPr>
          <w:rFonts w:ascii="Times New Roman" w:eastAsia="Times New Roman" w:hAnsi="Times New Roman" w:cs="Times New Roman"/>
          <w:sz w:val="24"/>
          <w:szCs w:val="24"/>
          <w:lang w:eastAsia="et-EE"/>
        </w:rPr>
        <w:t>olikogu esimees</w:t>
      </w:r>
    </w:p>
    <w:p w:rsidR="00A51453" w:rsidRDefault="00A51453" w:rsidP="00E444D5">
      <w:pPr>
        <w:jc w:val="center"/>
      </w:pPr>
    </w:p>
    <w:p w:rsidR="009A689C" w:rsidRDefault="009A689C" w:rsidP="00E444D5">
      <w:pPr>
        <w:jc w:val="center"/>
      </w:pPr>
    </w:p>
    <w:p w:rsidR="009A689C" w:rsidRDefault="009A689C" w:rsidP="00E444D5">
      <w:pPr>
        <w:jc w:val="center"/>
      </w:pPr>
    </w:p>
    <w:p w:rsidR="009A689C" w:rsidRDefault="009A689C" w:rsidP="00E444D5">
      <w:pPr>
        <w:jc w:val="center"/>
      </w:pPr>
    </w:p>
    <w:p w:rsidR="009A689C" w:rsidRDefault="009A689C" w:rsidP="00E444D5">
      <w:pPr>
        <w:jc w:val="center"/>
      </w:pPr>
    </w:p>
    <w:p w:rsidR="009A689C" w:rsidRDefault="009A689C" w:rsidP="00E444D5">
      <w:pPr>
        <w:jc w:val="center"/>
      </w:pPr>
    </w:p>
    <w:p w:rsidR="009A689C" w:rsidRDefault="009A689C" w:rsidP="00E444D5">
      <w:pPr>
        <w:jc w:val="center"/>
      </w:pPr>
    </w:p>
    <w:p w:rsidR="009A689C" w:rsidRDefault="009A689C" w:rsidP="00E444D5">
      <w:pPr>
        <w:jc w:val="center"/>
      </w:pPr>
    </w:p>
    <w:p w:rsidR="00C92FC0" w:rsidRDefault="00C92FC0" w:rsidP="00E444D5">
      <w:pPr>
        <w:jc w:val="center"/>
      </w:pPr>
    </w:p>
    <w:p w:rsidR="00C92FC0" w:rsidRDefault="00C92FC0" w:rsidP="00E444D5">
      <w:pPr>
        <w:jc w:val="center"/>
      </w:pPr>
    </w:p>
    <w:p w:rsidR="00C92FC0" w:rsidRDefault="00C92FC0" w:rsidP="00E444D5">
      <w:pPr>
        <w:jc w:val="center"/>
      </w:pPr>
    </w:p>
    <w:p w:rsidR="00C92FC0" w:rsidRDefault="00C92FC0" w:rsidP="00E444D5">
      <w:pPr>
        <w:jc w:val="center"/>
      </w:pPr>
    </w:p>
    <w:p w:rsidR="00C92FC0" w:rsidRDefault="00C92FC0" w:rsidP="00E444D5">
      <w:pPr>
        <w:jc w:val="center"/>
      </w:pPr>
    </w:p>
    <w:p w:rsidR="009A689C" w:rsidRDefault="009A689C" w:rsidP="00E444D5">
      <w:pPr>
        <w:jc w:val="center"/>
      </w:pPr>
    </w:p>
    <w:p w:rsidR="009A689C" w:rsidRDefault="009A689C" w:rsidP="00E444D5">
      <w:pPr>
        <w:jc w:val="center"/>
      </w:pPr>
    </w:p>
    <w:p w:rsidR="009A689C" w:rsidRDefault="009A689C" w:rsidP="009A689C">
      <w:pPr>
        <w:rPr>
          <w:rFonts w:ascii="Times New Roman" w:hAnsi="Times New Roman" w:cs="Times New Roman"/>
          <w:sz w:val="24"/>
          <w:szCs w:val="24"/>
        </w:rPr>
      </w:pPr>
      <w:r>
        <w:rPr>
          <w:rFonts w:ascii="Times New Roman" w:hAnsi="Times New Roman" w:cs="Times New Roman"/>
          <w:sz w:val="24"/>
          <w:szCs w:val="24"/>
        </w:rPr>
        <w:t>SELETUSKIRI</w:t>
      </w:r>
      <w:r>
        <w:rPr>
          <w:rFonts w:ascii="Times New Roman" w:hAnsi="Times New Roman" w:cs="Times New Roman"/>
          <w:sz w:val="24"/>
          <w:szCs w:val="24"/>
        </w:rPr>
        <w:br/>
        <w:t>Tõrva Vallavolikogu määruse „Ametnike haridusele, töökogemusele, teadmistele ja oskustele esitatavad nõuded“ eelnõule</w:t>
      </w:r>
    </w:p>
    <w:p w:rsidR="009A689C" w:rsidRDefault="009A689C" w:rsidP="009A689C">
      <w:pPr>
        <w:rPr>
          <w:rFonts w:ascii="Times New Roman" w:hAnsi="Times New Roman" w:cs="Times New Roman"/>
          <w:sz w:val="24"/>
          <w:szCs w:val="24"/>
        </w:rPr>
      </w:pPr>
      <w:r>
        <w:rPr>
          <w:rFonts w:ascii="Times New Roman" w:hAnsi="Times New Roman" w:cs="Times New Roman"/>
          <w:sz w:val="24"/>
          <w:szCs w:val="24"/>
        </w:rPr>
        <w:t>Eelnõuga sätestatakse nõuded ametnike haridusele, töökogemusele, teadmistele ja oskustele. Eelnõu lähtub avaliku teenistuse seaduses sätestatud ametniku n.ö miinimumnõuetest ning osaliselt täpsustab neid. Ametijuhendiga saab seada vastavalt seaduses ja käesolevas eelnõus sätestatud miinimumnõuetele täpsu</w:t>
      </w:r>
      <w:r w:rsidR="00C92FC0">
        <w:rPr>
          <w:rFonts w:ascii="Times New Roman" w:hAnsi="Times New Roman" w:cs="Times New Roman"/>
          <w:sz w:val="24"/>
          <w:szCs w:val="24"/>
        </w:rPr>
        <w:t>s</w:t>
      </w:r>
      <w:r>
        <w:rPr>
          <w:rFonts w:ascii="Times New Roman" w:hAnsi="Times New Roman" w:cs="Times New Roman"/>
          <w:sz w:val="24"/>
          <w:szCs w:val="24"/>
        </w:rPr>
        <w:t xml:space="preserve">tavaid ning kõrgemaid nõudeid arvestades vastava ametikoha teenistusülesannete iseloomu, nt sätestatakse erihariduse või kõrghariduse nõue, </w:t>
      </w:r>
      <w:proofErr w:type="spellStart"/>
      <w:r>
        <w:rPr>
          <w:rFonts w:ascii="Times New Roman" w:hAnsi="Times New Roman" w:cs="Times New Roman"/>
          <w:sz w:val="24"/>
          <w:szCs w:val="24"/>
        </w:rPr>
        <w:t>nõue</w:t>
      </w:r>
      <w:proofErr w:type="spellEnd"/>
      <w:r>
        <w:rPr>
          <w:rFonts w:ascii="Times New Roman" w:hAnsi="Times New Roman" w:cs="Times New Roman"/>
          <w:sz w:val="24"/>
          <w:szCs w:val="24"/>
        </w:rPr>
        <w:t xml:space="preserve"> töökogemuse kestvusele, nõue erialastele teadmistele vms.</w:t>
      </w:r>
    </w:p>
    <w:p w:rsidR="009A689C" w:rsidRDefault="009A689C" w:rsidP="009A689C">
      <w:pPr>
        <w:rPr>
          <w:rFonts w:ascii="Times New Roman" w:hAnsi="Times New Roman" w:cs="Times New Roman"/>
          <w:sz w:val="24"/>
          <w:szCs w:val="24"/>
        </w:rPr>
      </w:pPr>
      <w:r>
        <w:rPr>
          <w:rFonts w:ascii="Times New Roman" w:hAnsi="Times New Roman" w:cs="Times New Roman"/>
          <w:sz w:val="24"/>
          <w:szCs w:val="24"/>
        </w:rPr>
        <w:t>Eelnõu koostamisel on võetud aluseks Vabariigi Valitsuse 19.12.2012 määrus nr 114 „Ametnike haridusele, töökogemusele ja võõrkeelte oskusele esitatavad nõuded, mis kohaldub ministeeriumide ja ministeeriumide haldusalas olevate ametiasutuste ning Riigikantselei ametnikele.</w:t>
      </w:r>
    </w:p>
    <w:p w:rsidR="009A689C" w:rsidRDefault="009A689C" w:rsidP="009A689C">
      <w:pPr>
        <w:rPr>
          <w:rFonts w:ascii="Times New Roman" w:hAnsi="Times New Roman" w:cs="Times New Roman"/>
          <w:sz w:val="24"/>
          <w:szCs w:val="24"/>
        </w:rPr>
      </w:pPr>
      <w:r>
        <w:rPr>
          <w:rFonts w:ascii="Times New Roman" w:hAnsi="Times New Roman" w:cs="Times New Roman"/>
          <w:sz w:val="24"/>
          <w:szCs w:val="24"/>
        </w:rPr>
        <w:t>Määrus kehtestatakse avaliku teenistuse seaduse § 14 lõike 3 alusel, mis sätestab, et kohaliku omavalitsuse üksuse ametiasutuse ametnike haridusele, töökogemusele, teadmistele ja oskustele esitatavad nõuded, mis on vajalikud teenistusülesannete täitmiseks, kehtestab kohaliku omavalistuse üksuse volikogu.</w:t>
      </w:r>
    </w:p>
    <w:p w:rsidR="009A689C" w:rsidRDefault="009A689C" w:rsidP="009A689C">
      <w:pPr>
        <w:rPr>
          <w:rFonts w:ascii="Times New Roman" w:hAnsi="Times New Roman" w:cs="Times New Roman"/>
          <w:sz w:val="24"/>
          <w:szCs w:val="24"/>
        </w:rPr>
      </w:pPr>
    </w:p>
    <w:p w:rsidR="009A689C" w:rsidRPr="009A689C" w:rsidRDefault="009A689C" w:rsidP="009A689C">
      <w:pPr>
        <w:rPr>
          <w:rFonts w:ascii="Times New Roman" w:hAnsi="Times New Roman" w:cs="Times New Roman"/>
          <w:sz w:val="24"/>
          <w:szCs w:val="24"/>
        </w:rPr>
      </w:pPr>
      <w:r>
        <w:rPr>
          <w:rFonts w:ascii="Times New Roman" w:hAnsi="Times New Roman" w:cs="Times New Roman"/>
          <w:sz w:val="24"/>
          <w:szCs w:val="24"/>
        </w:rPr>
        <w:t>Seletuskirja koostas Tõrva linnasekretär Signe Kiin</w:t>
      </w:r>
    </w:p>
    <w:sectPr w:rsidR="009A689C" w:rsidRPr="009A68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24004"/>
    <w:multiLevelType w:val="multilevel"/>
    <w:tmpl w:val="311C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41429"/>
    <w:multiLevelType w:val="multilevel"/>
    <w:tmpl w:val="42EA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C53583"/>
    <w:multiLevelType w:val="multilevel"/>
    <w:tmpl w:val="1FECF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7D50D6"/>
    <w:multiLevelType w:val="multilevel"/>
    <w:tmpl w:val="BFEA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B10B8E"/>
    <w:multiLevelType w:val="multilevel"/>
    <w:tmpl w:val="D5441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4D5"/>
    <w:rsid w:val="00070395"/>
    <w:rsid w:val="00432AE5"/>
    <w:rsid w:val="004B1CA8"/>
    <w:rsid w:val="00732FD3"/>
    <w:rsid w:val="007E08DB"/>
    <w:rsid w:val="00896107"/>
    <w:rsid w:val="009A689C"/>
    <w:rsid w:val="009D0B3D"/>
    <w:rsid w:val="00A51172"/>
    <w:rsid w:val="00A51453"/>
    <w:rsid w:val="00A663F6"/>
    <w:rsid w:val="00B3439D"/>
    <w:rsid w:val="00BB0288"/>
    <w:rsid w:val="00BB23B7"/>
    <w:rsid w:val="00C92FC0"/>
    <w:rsid w:val="00E444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E444D5"/>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E444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E444D5"/>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E444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648491">
      <w:bodyDiv w:val="1"/>
      <w:marLeft w:val="0"/>
      <w:marRight w:val="0"/>
      <w:marTop w:val="0"/>
      <w:marBottom w:val="0"/>
      <w:divBdr>
        <w:top w:val="none" w:sz="0" w:space="0" w:color="auto"/>
        <w:left w:val="none" w:sz="0" w:space="0" w:color="auto"/>
        <w:bottom w:val="none" w:sz="0" w:space="0" w:color="auto"/>
        <w:right w:val="none" w:sz="0" w:space="0" w:color="auto"/>
      </w:divBdr>
      <w:divsChild>
        <w:div w:id="362562216">
          <w:marLeft w:val="0"/>
          <w:marRight w:val="0"/>
          <w:marTop w:val="0"/>
          <w:marBottom w:val="0"/>
          <w:divBdr>
            <w:top w:val="none" w:sz="0" w:space="0" w:color="auto"/>
            <w:left w:val="none" w:sz="0" w:space="0" w:color="auto"/>
            <w:bottom w:val="none" w:sz="0" w:space="0" w:color="auto"/>
            <w:right w:val="none" w:sz="0" w:space="0" w:color="auto"/>
          </w:divBdr>
          <w:divsChild>
            <w:div w:id="972642178">
              <w:marLeft w:val="0"/>
              <w:marRight w:val="0"/>
              <w:marTop w:val="0"/>
              <w:marBottom w:val="0"/>
              <w:divBdr>
                <w:top w:val="none" w:sz="0" w:space="0" w:color="auto"/>
                <w:left w:val="none" w:sz="0" w:space="0" w:color="auto"/>
                <w:bottom w:val="none" w:sz="0" w:space="0" w:color="auto"/>
                <w:right w:val="none" w:sz="0" w:space="0" w:color="auto"/>
              </w:divBdr>
              <w:divsChild>
                <w:div w:id="820122824">
                  <w:marLeft w:val="0"/>
                  <w:marRight w:val="0"/>
                  <w:marTop w:val="0"/>
                  <w:marBottom w:val="0"/>
                  <w:divBdr>
                    <w:top w:val="none" w:sz="0" w:space="0" w:color="auto"/>
                    <w:left w:val="none" w:sz="0" w:space="0" w:color="auto"/>
                    <w:bottom w:val="none" w:sz="0" w:space="0" w:color="auto"/>
                    <w:right w:val="none" w:sz="0" w:space="0" w:color="auto"/>
                  </w:divBdr>
                  <w:divsChild>
                    <w:div w:id="19855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2215">
              <w:marLeft w:val="0"/>
              <w:marRight w:val="0"/>
              <w:marTop w:val="0"/>
              <w:marBottom w:val="0"/>
              <w:divBdr>
                <w:top w:val="none" w:sz="0" w:space="0" w:color="auto"/>
                <w:left w:val="none" w:sz="0" w:space="0" w:color="auto"/>
                <w:bottom w:val="none" w:sz="0" w:space="0" w:color="auto"/>
                <w:right w:val="none" w:sz="0" w:space="0" w:color="auto"/>
              </w:divBdr>
              <w:divsChild>
                <w:div w:id="2035958934">
                  <w:marLeft w:val="0"/>
                  <w:marRight w:val="0"/>
                  <w:marTop w:val="0"/>
                  <w:marBottom w:val="0"/>
                  <w:divBdr>
                    <w:top w:val="none" w:sz="0" w:space="0" w:color="auto"/>
                    <w:left w:val="none" w:sz="0" w:space="0" w:color="auto"/>
                    <w:bottom w:val="none" w:sz="0" w:space="0" w:color="auto"/>
                    <w:right w:val="none" w:sz="0" w:space="0" w:color="auto"/>
                  </w:divBdr>
                  <w:divsChild>
                    <w:div w:id="1049037804">
                      <w:marLeft w:val="0"/>
                      <w:marRight w:val="0"/>
                      <w:marTop w:val="0"/>
                      <w:marBottom w:val="0"/>
                      <w:divBdr>
                        <w:top w:val="none" w:sz="0" w:space="0" w:color="auto"/>
                        <w:left w:val="none" w:sz="0" w:space="0" w:color="auto"/>
                        <w:bottom w:val="none" w:sz="0" w:space="0" w:color="auto"/>
                        <w:right w:val="none" w:sz="0" w:space="0" w:color="auto"/>
                      </w:divBdr>
                      <w:divsChild>
                        <w:div w:id="114950930">
                          <w:marLeft w:val="0"/>
                          <w:marRight w:val="0"/>
                          <w:marTop w:val="0"/>
                          <w:marBottom w:val="0"/>
                          <w:divBdr>
                            <w:top w:val="none" w:sz="0" w:space="0" w:color="auto"/>
                            <w:left w:val="none" w:sz="0" w:space="0" w:color="auto"/>
                            <w:bottom w:val="none" w:sz="0" w:space="0" w:color="auto"/>
                            <w:right w:val="none" w:sz="0" w:space="0" w:color="auto"/>
                          </w:divBdr>
                        </w:div>
                        <w:div w:id="39474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54413">
              <w:marLeft w:val="0"/>
              <w:marRight w:val="0"/>
              <w:marTop w:val="0"/>
              <w:marBottom w:val="0"/>
              <w:divBdr>
                <w:top w:val="none" w:sz="0" w:space="0" w:color="auto"/>
                <w:left w:val="none" w:sz="0" w:space="0" w:color="auto"/>
                <w:bottom w:val="none" w:sz="0" w:space="0" w:color="auto"/>
                <w:right w:val="none" w:sz="0" w:space="0" w:color="auto"/>
              </w:divBdr>
              <w:divsChild>
                <w:div w:id="1084915250">
                  <w:marLeft w:val="0"/>
                  <w:marRight w:val="0"/>
                  <w:marTop w:val="0"/>
                  <w:marBottom w:val="0"/>
                  <w:divBdr>
                    <w:top w:val="none" w:sz="0" w:space="0" w:color="auto"/>
                    <w:left w:val="none" w:sz="0" w:space="0" w:color="auto"/>
                    <w:bottom w:val="none" w:sz="0" w:space="0" w:color="auto"/>
                    <w:right w:val="none" w:sz="0" w:space="0" w:color="auto"/>
                  </w:divBdr>
                  <w:divsChild>
                    <w:div w:id="299770710">
                      <w:marLeft w:val="0"/>
                      <w:marRight w:val="0"/>
                      <w:marTop w:val="0"/>
                      <w:marBottom w:val="0"/>
                      <w:divBdr>
                        <w:top w:val="none" w:sz="0" w:space="0" w:color="auto"/>
                        <w:left w:val="none" w:sz="0" w:space="0" w:color="auto"/>
                        <w:bottom w:val="none" w:sz="0" w:space="0" w:color="auto"/>
                        <w:right w:val="none" w:sz="0" w:space="0" w:color="auto"/>
                      </w:divBdr>
                    </w:div>
                    <w:div w:id="1210073731">
                      <w:marLeft w:val="0"/>
                      <w:marRight w:val="0"/>
                      <w:marTop w:val="0"/>
                      <w:marBottom w:val="0"/>
                      <w:divBdr>
                        <w:top w:val="none" w:sz="0" w:space="0" w:color="auto"/>
                        <w:left w:val="none" w:sz="0" w:space="0" w:color="auto"/>
                        <w:bottom w:val="none" w:sz="0" w:space="0" w:color="auto"/>
                        <w:right w:val="none" w:sz="0" w:space="0" w:color="auto"/>
                      </w:divBdr>
                    </w:div>
                  </w:divsChild>
                </w:div>
                <w:div w:id="1945922228">
                  <w:marLeft w:val="0"/>
                  <w:marRight w:val="0"/>
                  <w:marTop w:val="0"/>
                  <w:marBottom w:val="0"/>
                  <w:divBdr>
                    <w:top w:val="none" w:sz="0" w:space="0" w:color="auto"/>
                    <w:left w:val="none" w:sz="0" w:space="0" w:color="auto"/>
                    <w:bottom w:val="none" w:sz="0" w:space="0" w:color="auto"/>
                    <w:right w:val="none" w:sz="0" w:space="0" w:color="auto"/>
                  </w:divBdr>
                </w:div>
                <w:div w:id="359353504">
                  <w:marLeft w:val="0"/>
                  <w:marRight w:val="0"/>
                  <w:marTop w:val="0"/>
                  <w:marBottom w:val="0"/>
                  <w:divBdr>
                    <w:top w:val="none" w:sz="0" w:space="0" w:color="auto"/>
                    <w:left w:val="none" w:sz="0" w:space="0" w:color="auto"/>
                    <w:bottom w:val="none" w:sz="0" w:space="0" w:color="auto"/>
                    <w:right w:val="none" w:sz="0" w:space="0" w:color="auto"/>
                  </w:divBdr>
                </w:div>
                <w:div w:id="12928536">
                  <w:marLeft w:val="0"/>
                  <w:marRight w:val="0"/>
                  <w:marTop w:val="0"/>
                  <w:marBottom w:val="0"/>
                  <w:divBdr>
                    <w:top w:val="none" w:sz="0" w:space="0" w:color="auto"/>
                    <w:left w:val="none" w:sz="0" w:space="0" w:color="auto"/>
                    <w:bottom w:val="none" w:sz="0" w:space="0" w:color="auto"/>
                    <w:right w:val="none" w:sz="0" w:space="0" w:color="auto"/>
                  </w:divBdr>
                  <w:divsChild>
                    <w:div w:id="1031298671">
                      <w:marLeft w:val="0"/>
                      <w:marRight w:val="0"/>
                      <w:marTop w:val="0"/>
                      <w:marBottom w:val="0"/>
                      <w:divBdr>
                        <w:top w:val="none" w:sz="0" w:space="0" w:color="auto"/>
                        <w:left w:val="none" w:sz="0" w:space="0" w:color="auto"/>
                        <w:bottom w:val="none" w:sz="0" w:space="0" w:color="auto"/>
                        <w:right w:val="none" w:sz="0" w:space="0" w:color="auto"/>
                      </w:divBdr>
                      <w:divsChild>
                        <w:div w:id="1022510120">
                          <w:marLeft w:val="0"/>
                          <w:marRight w:val="0"/>
                          <w:marTop w:val="0"/>
                          <w:marBottom w:val="0"/>
                          <w:divBdr>
                            <w:top w:val="none" w:sz="0" w:space="0" w:color="auto"/>
                            <w:left w:val="none" w:sz="0" w:space="0" w:color="auto"/>
                            <w:bottom w:val="none" w:sz="0" w:space="0" w:color="auto"/>
                            <w:right w:val="none" w:sz="0" w:space="0" w:color="auto"/>
                          </w:divBdr>
                          <w:divsChild>
                            <w:div w:id="415588537">
                              <w:marLeft w:val="0"/>
                              <w:marRight w:val="0"/>
                              <w:marTop w:val="0"/>
                              <w:marBottom w:val="0"/>
                              <w:divBdr>
                                <w:top w:val="none" w:sz="0" w:space="0" w:color="auto"/>
                                <w:left w:val="none" w:sz="0" w:space="0" w:color="auto"/>
                                <w:bottom w:val="none" w:sz="0" w:space="0" w:color="auto"/>
                                <w:right w:val="none" w:sz="0" w:space="0" w:color="auto"/>
                              </w:divBdr>
                              <w:divsChild>
                                <w:div w:id="189101572">
                                  <w:marLeft w:val="0"/>
                                  <w:marRight w:val="0"/>
                                  <w:marTop w:val="0"/>
                                  <w:marBottom w:val="0"/>
                                  <w:divBdr>
                                    <w:top w:val="none" w:sz="0" w:space="0" w:color="auto"/>
                                    <w:left w:val="none" w:sz="0" w:space="0" w:color="auto"/>
                                    <w:bottom w:val="none" w:sz="0" w:space="0" w:color="auto"/>
                                    <w:right w:val="none" w:sz="0" w:space="0" w:color="auto"/>
                                  </w:divBdr>
                                </w:div>
                                <w:div w:id="717361067">
                                  <w:marLeft w:val="0"/>
                                  <w:marRight w:val="0"/>
                                  <w:marTop w:val="0"/>
                                  <w:marBottom w:val="0"/>
                                  <w:divBdr>
                                    <w:top w:val="none" w:sz="0" w:space="0" w:color="auto"/>
                                    <w:left w:val="none" w:sz="0" w:space="0" w:color="auto"/>
                                    <w:bottom w:val="none" w:sz="0" w:space="0" w:color="auto"/>
                                    <w:right w:val="none" w:sz="0" w:space="0" w:color="auto"/>
                                  </w:divBdr>
                                  <w:divsChild>
                                    <w:div w:id="675301418">
                                      <w:marLeft w:val="0"/>
                                      <w:marRight w:val="0"/>
                                      <w:marTop w:val="0"/>
                                      <w:marBottom w:val="0"/>
                                      <w:divBdr>
                                        <w:top w:val="none" w:sz="0" w:space="0" w:color="auto"/>
                                        <w:left w:val="none" w:sz="0" w:space="0" w:color="auto"/>
                                        <w:bottom w:val="none" w:sz="0" w:space="0" w:color="auto"/>
                                        <w:right w:val="none" w:sz="0" w:space="0" w:color="auto"/>
                                      </w:divBdr>
                                    </w:div>
                                    <w:div w:id="74600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06678">
                          <w:marLeft w:val="0"/>
                          <w:marRight w:val="0"/>
                          <w:marTop w:val="0"/>
                          <w:marBottom w:val="0"/>
                          <w:divBdr>
                            <w:top w:val="none" w:sz="0" w:space="0" w:color="auto"/>
                            <w:left w:val="none" w:sz="0" w:space="0" w:color="auto"/>
                            <w:bottom w:val="none" w:sz="0" w:space="0" w:color="auto"/>
                            <w:right w:val="none" w:sz="0" w:space="0" w:color="auto"/>
                          </w:divBdr>
                        </w:div>
                      </w:divsChild>
                    </w:div>
                    <w:div w:id="1414011545">
                      <w:marLeft w:val="0"/>
                      <w:marRight w:val="0"/>
                      <w:marTop w:val="0"/>
                      <w:marBottom w:val="0"/>
                      <w:divBdr>
                        <w:top w:val="none" w:sz="0" w:space="0" w:color="auto"/>
                        <w:left w:val="none" w:sz="0" w:space="0" w:color="auto"/>
                        <w:bottom w:val="none" w:sz="0" w:space="0" w:color="auto"/>
                        <w:right w:val="none" w:sz="0" w:space="0" w:color="auto"/>
                      </w:divBdr>
                      <w:divsChild>
                        <w:div w:id="18473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85269">
              <w:marLeft w:val="0"/>
              <w:marRight w:val="0"/>
              <w:marTop w:val="0"/>
              <w:marBottom w:val="0"/>
              <w:divBdr>
                <w:top w:val="none" w:sz="0" w:space="0" w:color="auto"/>
                <w:left w:val="none" w:sz="0" w:space="0" w:color="auto"/>
                <w:bottom w:val="none" w:sz="0" w:space="0" w:color="auto"/>
                <w:right w:val="none" w:sz="0" w:space="0" w:color="auto"/>
              </w:divBdr>
              <w:divsChild>
                <w:div w:id="731125182">
                  <w:marLeft w:val="0"/>
                  <w:marRight w:val="0"/>
                  <w:marTop w:val="0"/>
                  <w:marBottom w:val="0"/>
                  <w:divBdr>
                    <w:top w:val="none" w:sz="0" w:space="0" w:color="auto"/>
                    <w:left w:val="none" w:sz="0" w:space="0" w:color="auto"/>
                    <w:bottom w:val="none" w:sz="0" w:space="0" w:color="auto"/>
                    <w:right w:val="none" w:sz="0" w:space="0" w:color="auto"/>
                  </w:divBdr>
                </w:div>
                <w:div w:id="5660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518</Words>
  <Characters>3006</Characters>
  <Application>Microsoft Office Word</Application>
  <DocSecurity>0</DocSecurity>
  <Lines>25</Lines>
  <Paragraphs>7</Paragraphs>
  <ScaleCrop>false</ScaleCrop>
  <HeadingPairs>
    <vt:vector size="2" baseType="variant">
      <vt:variant>
        <vt:lpstr>Tiitel</vt:lpstr>
      </vt:variant>
      <vt:variant>
        <vt:i4>1</vt:i4>
      </vt:variant>
    </vt:vector>
  </HeadingPairs>
  <TitlesOfParts>
    <vt:vector size="1" baseType="lpstr">
      <vt:lpstr/>
    </vt:vector>
  </TitlesOfParts>
  <Company>Microsoft</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Kiin</dc:creator>
  <cp:lastModifiedBy>Signe Kiin</cp:lastModifiedBy>
  <cp:revision>17</cp:revision>
  <dcterms:created xsi:type="dcterms:W3CDTF">2017-11-12T14:30:00Z</dcterms:created>
  <dcterms:modified xsi:type="dcterms:W3CDTF">2017-11-16T14:41:00Z</dcterms:modified>
</cp:coreProperties>
</file>